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0F" w:rsidRDefault="0060770F" w:rsidP="0060770F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KANDIDATI KOJI OSNOVNO OBRAZOVANJE ZAVRŠAVAJU ILI SU ZAVRŠILI IZVAN REPUBLIKE HRVATSKE</w:t>
      </w:r>
    </w:p>
    <w:p w:rsidR="0060770F" w:rsidRDefault="0060770F" w:rsidP="0060770F">
      <w:r>
        <w:tab/>
        <w:t>Kandidati koji izvan Republike Hrvatske završavaju ili su završili osnovno obrazovanje, mogu se prijaviti u srednje škole u Republici Hrvatskoj. Pod jednakim uvjetima upisuju se hrvatski državljani, Hrvati iz drugih država, djeca državljana iz država Europske unije te kandidati strani državljani izvan Europske unije, ako ispunjavaju potrebne uvjete.</w:t>
      </w:r>
    </w:p>
    <w:p w:rsidR="0060770F" w:rsidRDefault="0060770F" w:rsidP="0060770F">
      <w:r>
        <w:tab/>
        <w:t xml:space="preserve">Ovi kandidati ne posjeduju elektronički identitet iz sustava </w:t>
      </w:r>
      <w:r>
        <w:rPr>
          <w:b/>
          <w:i/>
        </w:rPr>
        <w:t>AAI@EduHr</w:t>
      </w:r>
      <w:r>
        <w:t xml:space="preserve"> pa ih mora registrirati </w:t>
      </w:r>
      <w:r>
        <w:rPr>
          <w:b/>
          <w:i/>
        </w:rPr>
        <w:t>Gradski ured za obrazovanje, kulturu i šport Grada Zagreba.</w:t>
      </w:r>
    </w:p>
    <w:p w:rsidR="0060770F" w:rsidRDefault="0060770F" w:rsidP="0060770F">
      <w:pPr>
        <w:rPr>
          <w:b/>
        </w:rPr>
      </w:pPr>
      <w:r>
        <w:rPr>
          <w:b/>
        </w:rPr>
        <w:t>KANDIDATI HRVATSKI DRŽAVLJANI KOJI SE VRAĆAJU IZ ISELJENIŠTVA ILI OBRAZOVANJA U INOZEMSTVU</w:t>
      </w:r>
    </w:p>
    <w:p w:rsidR="0060770F" w:rsidRDefault="0060770F" w:rsidP="0060770F">
      <w:r>
        <w:tab/>
        <w:t>Kandidati hrvatski državljani koji se vraćaju iz iseljeništva ili obrazovanja u inozemstvu, a najmanje su se dva razreda od posljednjih triju razreda prethodnog obrazovanja školovali u inozemstvu, imaju pravo na izravan upis u srednju školu bez vrednovanja postignutoga uspjeha u osnovnoj školi, osim u programe za koje se provjeravaju posebne sposobnosti.</w:t>
      </w:r>
    </w:p>
    <w:p w:rsidR="0060770F" w:rsidRDefault="0060770F" w:rsidP="0060770F">
      <w:pPr>
        <w:rPr>
          <w:b/>
          <w:i/>
        </w:rPr>
      </w:pPr>
      <w:r>
        <w:tab/>
        <w:t xml:space="preserve">Ovi kandidati ne posjeduju elektronički identitet iz sustava  </w:t>
      </w:r>
      <w:r>
        <w:rPr>
          <w:b/>
          <w:i/>
        </w:rPr>
        <w:t>AAI@EduHr</w:t>
      </w:r>
      <w:r>
        <w:t xml:space="preserve"> pa ih mora registrirati </w:t>
      </w:r>
      <w:r>
        <w:rPr>
          <w:b/>
          <w:i/>
        </w:rPr>
        <w:t>Gradski ured za obrazovanje, kulturu i šport Grada Zagreba.</w:t>
      </w:r>
    </w:p>
    <w:p w:rsidR="0060770F" w:rsidRDefault="0060770F" w:rsidP="0060770F">
      <w:pPr>
        <w:rPr>
          <w:b/>
        </w:rPr>
      </w:pPr>
      <w:r>
        <w:rPr>
          <w:b/>
        </w:rPr>
        <w:t>Proces registracije preko Gradskog ureda za obrazovanje, kulturu i sport Grada Zagreba</w:t>
      </w:r>
    </w:p>
    <w:p w:rsidR="0060770F" w:rsidRDefault="0060770F" w:rsidP="0060770F">
      <w:pPr>
        <w:numPr>
          <w:ilvl w:val="0"/>
          <w:numId w:val="1"/>
        </w:numPr>
      </w:pPr>
      <w:r>
        <w:t xml:space="preserve">Gradskome uredu za obrazovanje, kulturu i sport, Ilica 25 , Zagreb kandidati poštom šalju ispunjenu i potpisanu prijavnicu s mrežne stranice: </w:t>
      </w:r>
      <w:hyperlink r:id="rId6" w:history="1">
        <w:r>
          <w:rPr>
            <w:rStyle w:val="Hyperlink"/>
          </w:rPr>
          <w:t>www.upisi.hr</w:t>
        </w:r>
      </w:hyperlink>
      <w:r>
        <w:t>. U prijavnici između ostaloga,  navode i broj mobilnog telefona na koji žele dobiti korisničke podatke (korisničku oznaku, lozinku i PIN).</w:t>
      </w:r>
    </w:p>
    <w:p w:rsidR="0060770F" w:rsidRDefault="0060770F" w:rsidP="0060770F">
      <w:pPr>
        <w:numPr>
          <w:ilvl w:val="0"/>
          <w:numId w:val="1"/>
        </w:numPr>
      </w:pPr>
      <w:r>
        <w:t xml:space="preserve">Nakon što SMS – om  dobiju korisničke podatke, kandidati se prijavljuju na mrežnu stranicu: </w:t>
      </w:r>
      <w:hyperlink r:id="rId7" w:history="1">
        <w:r>
          <w:rPr>
            <w:rStyle w:val="Hyperlink"/>
          </w:rPr>
          <w:t>www.upisi.hr</w:t>
        </w:r>
      </w:hyperlink>
    </w:p>
    <w:p w:rsidR="0060770F" w:rsidRDefault="0060770F" w:rsidP="0060770F">
      <w:pPr>
        <w:numPr>
          <w:ilvl w:val="0"/>
          <w:numId w:val="1"/>
        </w:numPr>
      </w:pPr>
      <w:r>
        <w:t>Gradskome uredu za obrazovanje, kulturu i sport Grada Zagreba kandidati preporučenom poštom šalju, s naznakom Dokumenti za prijavu za upis u srednju školu, ovjerene preslike svjedodžbi posljednjih četiriju razreda osnovnog obrazovanja i dokaz o državljanstvu ( ovjerenu presliku domovnice za državljane Republike Hrvatske, a ovjerenu presliku putovnice za strane državljane). Dodatno, kandidati koji se vraćaju iz iseljeništva ili obrazovanja u inozemstvu koji žele ostvariti pravo izravnoga upisa dužni su priložiti dokaze o boravku u inozemstvu- potvrdu o prijavi i odjavi boravišta u inozemstvu.</w:t>
      </w:r>
    </w:p>
    <w:p w:rsidR="0060770F" w:rsidRDefault="0060770F" w:rsidP="0060770F">
      <w:pPr>
        <w:ind w:left="720"/>
      </w:pPr>
      <w:r>
        <w:t>Dokumenti moraju biti ovjerene preslike. Preslika dokumenata o državljanstvu ovjerava se kod javnog bilježnika, a preslike svjedodžbi mogu biti ovjerene i u školi koja je svjedodžbe i izdala. Nepotpuna dokumentacija neće biti prihvaćena, čime će kandidatu biti onemogućen plasman na ljestvicama poretka. Poslani dokumenti neće se vraćati- Ako je neki od priloženih dokumenata izdan na stranom jeziku, kandidat je dužan priložiti i prijevod ovjeren kod ovlaštenog sudskog tumača.</w:t>
      </w:r>
    </w:p>
    <w:p w:rsidR="0060770F" w:rsidRDefault="0060770F" w:rsidP="0060770F">
      <w:pPr>
        <w:ind w:left="720"/>
      </w:pPr>
      <w:r>
        <w:t>Ako kandidat u trenutku prijave još pohađa završni razred osnovne škole, svjedodžbu završnog razreda dostavit će naknadno.</w:t>
      </w:r>
    </w:p>
    <w:p w:rsidR="0060770F" w:rsidRDefault="0060770F" w:rsidP="0060770F">
      <w:pPr>
        <w:ind w:left="720"/>
        <w:rPr>
          <w:b/>
          <w:i/>
        </w:rPr>
      </w:pPr>
      <w:r>
        <w:rPr>
          <w:b/>
          <w:i/>
        </w:rPr>
        <w:lastRenderedPageBreak/>
        <w:t>Datum dostave osobnih dokumenata i svjedodžbi za kandidate izvan redovnog sustava obrazovanja RH  u ljetnom upisnom roku je 26.5.-4.7.2014.</w:t>
      </w:r>
    </w:p>
    <w:p w:rsidR="0060770F" w:rsidRDefault="0060770F" w:rsidP="0060770F">
      <w:pPr>
        <w:ind w:left="720"/>
        <w:rPr>
          <w:b/>
        </w:rPr>
      </w:pPr>
      <w:r>
        <w:rPr>
          <w:b/>
        </w:rPr>
        <w:t>Svjedodžbe koje nisu izdane u Republici Hrvatskoj moraju proći postupak priznavanja. Postupak priznavanja inozemne obrazovne kvalifikacije radi nastavka obrazovanja vodi srednja škola u koju će se kandidat upisati.</w:t>
      </w:r>
    </w:p>
    <w:p w:rsidR="00654A88" w:rsidRDefault="00654A88"/>
    <w:sectPr w:rsidR="00654A88" w:rsidSect="00654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93131"/>
    <w:multiLevelType w:val="hybridMultilevel"/>
    <w:tmpl w:val="34B6B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0F"/>
    <w:rsid w:val="001472AF"/>
    <w:rsid w:val="0060770F"/>
    <w:rsid w:val="00654A88"/>
    <w:rsid w:val="00677C57"/>
    <w:rsid w:val="00CF2E0B"/>
    <w:rsid w:val="00FB3E71"/>
    <w:rsid w:val="00FC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70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077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70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07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pis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isi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Jovan Dimitrijević</cp:lastModifiedBy>
  <cp:revision>2</cp:revision>
  <dcterms:created xsi:type="dcterms:W3CDTF">2014-05-21T13:16:00Z</dcterms:created>
  <dcterms:modified xsi:type="dcterms:W3CDTF">2014-05-21T13:16:00Z</dcterms:modified>
</cp:coreProperties>
</file>